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696E8" w14:textId="1C0DE4AA" w:rsidR="00E36AD5" w:rsidRPr="0052060C" w:rsidRDefault="00E36AD5">
      <w:pPr>
        <w:rPr>
          <w:b/>
          <w:bCs/>
          <w:sz w:val="24"/>
          <w:szCs w:val="24"/>
        </w:rPr>
      </w:pPr>
      <w:r w:rsidRPr="0052060C">
        <w:rPr>
          <w:b/>
          <w:bCs/>
          <w:sz w:val="24"/>
          <w:szCs w:val="24"/>
        </w:rPr>
        <w:t>Herbicide Treatment of Dyers Woad on Grizzly Mountain in the Gulch Fire Boundary</w:t>
      </w:r>
    </w:p>
    <w:p w14:paraId="06FC9981" w14:textId="77777777" w:rsidR="00E36AD5" w:rsidRDefault="00E36AD5"/>
    <w:p w14:paraId="22C5A327" w14:textId="40A15FF9" w:rsidR="00957C25" w:rsidRDefault="00325267">
      <w:r>
        <w:t xml:space="preserve">The Gulch fire boundary on Grizzly Mountain is the epicenter of the </w:t>
      </w:r>
      <w:r>
        <w:t>dyers woad</w:t>
      </w:r>
      <w:r>
        <w:t xml:space="preserve"> infestation and if not contained properly it will spread to surrounding public, private and government land causing environmental, </w:t>
      </w:r>
      <w:r w:rsidR="0052623A">
        <w:t>agricultural,</w:t>
      </w:r>
      <w:r>
        <w:t xml:space="preserve"> and economic issues for Klamath </w:t>
      </w:r>
      <w:r>
        <w:t>C</w:t>
      </w:r>
      <w:r>
        <w:t xml:space="preserve">ounty and Jackson County. </w:t>
      </w:r>
      <w:r w:rsidR="00E36AD5">
        <w:t xml:space="preserve">Klamath County lists dyer’s woad as an </w:t>
      </w:r>
      <w:r>
        <w:t>“</w:t>
      </w:r>
      <w:r w:rsidR="00E36AD5">
        <w:t>A</w:t>
      </w:r>
      <w:r>
        <w:t>”</w:t>
      </w:r>
      <w:r w:rsidR="00E36AD5">
        <w:t xml:space="preserve"> listed noxious weed and the </w:t>
      </w:r>
      <w:r w:rsidR="00957C25">
        <w:t xml:space="preserve">members of the Klamath Cooperative Weed Management Area </w:t>
      </w:r>
      <w:r w:rsidR="00E36AD5">
        <w:t>are concerned about the infestation spreading</w:t>
      </w:r>
      <w:r>
        <w:t xml:space="preserve"> from Grizzly Mountain</w:t>
      </w:r>
      <w:r w:rsidR="00E36AD5">
        <w:t xml:space="preserve">. </w:t>
      </w:r>
    </w:p>
    <w:p w14:paraId="70555B09" w14:textId="1EC399F2" w:rsidR="00957C25" w:rsidRDefault="00E36AD5">
      <w:r>
        <w:t>The current objective is to maintain a boundary of retention to Grizzly Mountain</w:t>
      </w:r>
      <w:r>
        <w:t xml:space="preserve"> by treating roadsides while funds are acquired to treat the entire </w:t>
      </w:r>
      <w:r w:rsidR="00325267">
        <w:t>infestation</w:t>
      </w:r>
      <w:r>
        <w:t>.</w:t>
      </w:r>
      <w:r w:rsidR="00957C25">
        <w:t xml:space="preserve"> Public </w:t>
      </w:r>
      <w:r w:rsidR="00957C25">
        <w:t xml:space="preserve">roads running through Grizzly Mountain are at high risk of spreading </w:t>
      </w:r>
      <w:r w:rsidR="00957C25">
        <w:t>highly invasive dyers woad</w:t>
      </w:r>
      <w:r w:rsidR="00957C25">
        <w:t xml:space="preserve"> </w:t>
      </w:r>
      <w:r w:rsidR="00325267">
        <w:t>off</w:t>
      </w:r>
      <w:r w:rsidR="00957C25">
        <w:t xml:space="preserve"> the mountain.</w:t>
      </w:r>
    </w:p>
    <w:p w14:paraId="6DD8DCE3" w14:textId="50F5AB1C" w:rsidR="00957C25" w:rsidRDefault="00E36AD5" w:rsidP="00957C25">
      <w:r>
        <w:t>Roadside treatments decrease the likelihood of spread of DW by commercial and public vehicles which act as vectors for seed spread along public roads.</w:t>
      </w:r>
      <w:r w:rsidR="00957C25">
        <w:t xml:space="preserve"> </w:t>
      </w:r>
      <w:r w:rsidR="00957C25">
        <w:t xml:space="preserve">The </w:t>
      </w:r>
      <w:r w:rsidR="00957C25">
        <w:t xml:space="preserve">current </w:t>
      </w:r>
      <w:r w:rsidR="00957C25">
        <w:t>treatment consist</w:t>
      </w:r>
      <w:r w:rsidR="00957C25">
        <w:t>s</w:t>
      </w:r>
      <w:r w:rsidR="00957C25">
        <w:t xml:space="preserve"> of herbicide application of roadways. Application will be done using truck, UTV and backpack broadcast applicat</w:t>
      </w:r>
      <w:r w:rsidR="00957C25">
        <w:t xml:space="preserve">ion to </w:t>
      </w:r>
      <w:r w:rsidR="00957C25">
        <w:t>treat 215.3 miles of roadway</w:t>
      </w:r>
      <w:r w:rsidR="00957C25">
        <w:t>.</w:t>
      </w:r>
      <w:r w:rsidR="00957C25">
        <w:t xml:space="preserve"> This will benefit the watershed by decreasing the potential of spread to other areas of Klamath County, allowing us to effectively treat the entire extent of the infestation in phase 2 and 3.</w:t>
      </w:r>
    </w:p>
    <w:p w14:paraId="6E521031" w14:textId="08C7E918" w:rsidR="00E36AD5" w:rsidRDefault="00957C25">
      <w:r>
        <w:t xml:space="preserve">We are also partnered with Oregon Institution of Technology to </w:t>
      </w:r>
      <w:r>
        <w:t>create a</w:t>
      </w:r>
      <w:r>
        <w:t>n</w:t>
      </w:r>
      <w:r>
        <w:t xml:space="preserve"> aerial assessment </w:t>
      </w:r>
      <w:r w:rsidR="00325267">
        <w:t xml:space="preserve">using drone imagery and categorization software to pinpoint the extent of dyers woad in the </w:t>
      </w:r>
      <w:r>
        <w:t xml:space="preserve">Klamath </w:t>
      </w:r>
      <w:r w:rsidR="00325267">
        <w:t xml:space="preserve">side of the </w:t>
      </w:r>
      <w:r>
        <w:t>gulch fire boundary to p</w:t>
      </w:r>
      <w:r w:rsidR="00325267">
        <w:t>lan</w:t>
      </w:r>
      <w:r>
        <w:t xml:space="preserve"> and </w:t>
      </w:r>
      <w:r w:rsidR="00325267">
        <w:t>aid in future treatment.</w:t>
      </w:r>
    </w:p>
    <w:p w14:paraId="7EA7328F" w14:textId="77777777" w:rsidR="00325267" w:rsidRDefault="00325267"/>
    <w:p w14:paraId="4063F593" w14:textId="353338B5" w:rsidR="00325267" w:rsidRDefault="00325267">
      <w:r w:rsidRPr="00197B49">
        <w:rPr>
          <w:u w:val="single"/>
        </w:rPr>
        <w:t>Herbicide Treatment Timeframe:</w:t>
      </w:r>
      <w:r>
        <w:t xml:space="preserve"> May 6</w:t>
      </w:r>
      <w:r w:rsidRPr="00325267">
        <w:rPr>
          <w:vertAlign w:val="superscript"/>
        </w:rPr>
        <w:t>th</w:t>
      </w:r>
      <w:r>
        <w:t>- May 31</w:t>
      </w:r>
      <w:r w:rsidRPr="00325267">
        <w:rPr>
          <w:vertAlign w:val="superscript"/>
        </w:rPr>
        <w:t>st</w:t>
      </w:r>
    </w:p>
    <w:p w14:paraId="43DDB506" w14:textId="646EB2A2" w:rsidR="00325267" w:rsidRDefault="00325267">
      <w:r w:rsidRPr="00197B49">
        <w:rPr>
          <w:u w:val="single"/>
        </w:rPr>
        <w:t>Drone Aerial Assessment Timeframe:</w:t>
      </w:r>
      <w:r>
        <w:t xml:space="preserve"> June1</w:t>
      </w:r>
      <w:r w:rsidRPr="0052060C">
        <w:rPr>
          <w:vertAlign w:val="superscript"/>
        </w:rPr>
        <w:t>st</w:t>
      </w:r>
      <w:r>
        <w:t>- June 30</w:t>
      </w:r>
      <w:r w:rsidRPr="00325267">
        <w:rPr>
          <w:vertAlign w:val="superscript"/>
        </w:rPr>
        <w:t>th</w:t>
      </w:r>
    </w:p>
    <w:p w14:paraId="5DB4AE97" w14:textId="77777777" w:rsidR="00325267" w:rsidRDefault="00325267"/>
    <w:p w14:paraId="0FD6D2FC" w14:textId="77777777" w:rsidR="00BE4731" w:rsidRPr="00F16F5C" w:rsidRDefault="00325267">
      <w:pPr>
        <w:rPr>
          <w:b/>
          <w:bCs/>
          <w:sz w:val="24"/>
          <w:szCs w:val="24"/>
        </w:rPr>
      </w:pPr>
      <w:r w:rsidRPr="00F16F5C">
        <w:rPr>
          <w:b/>
          <w:bCs/>
          <w:sz w:val="24"/>
          <w:szCs w:val="24"/>
        </w:rPr>
        <w:t>Dyers Woad</w:t>
      </w:r>
      <w:r w:rsidR="00BE4731" w:rsidRPr="00F16F5C">
        <w:rPr>
          <w:b/>
          <w:bCs/>
          <w:sz w:val="24"/>
          <w:szCs w:val="24"/>
        </w:rPr>
        <w:t>:</w:t>
      </w:r>
    </w:p>
    <w:p w14:paraId="0BD36A31" w14:textId="7C24B453" w:rsidR="00F16F5C" w:rsidRDefault="00F16F5C">
      <w:r>
        <w:t>Flowers are bright yellow, small and in highly visible clusters</w:t>
      </w:r>
      <w:r>
        <w:t xml:space="preserve">. </w:t>
      </w:r>
      <w:r>
        <w:t>Dyer's woad grows up to three feet tall from a thick taproot</w:t>
      </w:r>
      <w:r>
        <w:t>.</w:t>
      </w:r>
    </w:p>
    <w:p w14:paraId="078D0AE8" w14:textId="678DCC00" w:rsidR="00325267" w:rsidRDefault="00F16F5C">
      <w:r>
        <w:t>Form</w:t>
      </w:r>
      <w:r w:rsidR="00BE4731">
        <w:t xml:space="preserve"> dense colonies in rangelands crowding out native vegetation. This plant is highly competitive, thriving in waste areas, gravel pits, </w:t>
      </w:r>
      <w:r w:rsidR="00BE4731">
        <w:t>roadsides</w:t>
      </w:r>
      <w:r w:rsidR="00BE4731">
        <w:t>, pastures, field edges, and disturbed soils. It reduces forage availability by suppressing grasses and has low palatability for grazing animals.</w:t>
      </w:r>
    </w:p>
    <w:p w14:paraId="5C91EA30" w14:textId="6FC3EADC" w:rsidR="0052060C" w:rsidRDefault="0052060C">
      <w:r>
        <w:rPr>
          <w:noProof/>
        </w:rPr>
        <w:lastRenderedPageBreak/>
        <w:drawing>
          <wp:inline distT="0" distB="0" distL="0" distR="0" wp14:anchorId="289F188E" wp14:editId="2BD7DBA9">
            <wp:extent cx="4557155" cy="4206605"/>
            <wp:effectExtent l="0" t="0" r="0" b="3810"/>
            <wp:docPr id="1059950276" name="Picture 2" descr="A dirt road with plants growing ou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50276" name="Picture 2" descr="A dirt road with plants growing out of i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155" cy="42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E976" w14:textId="4B4D5A89" w:rsidR="00F16F5C" w:rsidRDefault="00F16F5C"/>
    <w:p w14:paraId="2446D439" w14:textId="56910FDC" w:rsidR="0052060C" w:rsidRDefault="0052060C">
      <w:r>
        <w:rPr>
          <w:noProof/>
        </w:rPr>
        <w:lastRenderedPageBreak/>
        <w:drawing>
          <wp:inline distT="0" distB="0" distL="0" distR="0" wp14:anchorId="43B4F593" wp14:editId="189939DE">
            <wp:extent cx="4541992" cy="3394364"/>
            <wp:effectExtent l="0" t="0" r="0" b="0"/>
            <wp:docPr id="560170452" name="Picture 3" descr="A field with trees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70452" name="Picture 3" descr="A field with trees and bush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383" cy="342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B49">
        <w:rPr>
          <w:noProof/>
        </w:rPr>
        <w:drawing>
          <wp:inline distT="0" distB="0" distL="0" distR="0" wp14:anchorId="161A5E17" wp14:editId="3FAD419E">
            <wp:extent cx="5943600" cy="2571750"/>
            <wp:effectExtent l="0" t="0" r="0" b="0"/>
            <wp:docPr id="85374209" name="Picture 4" descr="A collage of different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4209" name="Picture 4" descr="A collage of different plant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B49">
        <w:rPr>
          <w:noProof/>
        </w:rPr>
        <w:lastRenderedPageBreak/>
        <w:drawing>
          <wp:inline distT="0" distB="0" distL="0" distR="0" wp14:anchorId="50770484" wp14:editId="00F5132D">
            <wp:extent cx="4342855" cy="3435927"/>
            <wp:effectExtent l="0" t="0" r="635" b="0"/>
            <wp:docPr id="247314540" name="Picture 5" descr="A map of a large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14540" name="Picture 5" descr="A map of a large area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84"/>
                    <a:stretch/>
                  </pic:blipFill>
                  <pic:spPr bwMode="auto">
                    <a:xfrm>
                      <a:off x="0" y="0"/>
                      <a:ext cx="4351293" cy="344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63D00" w14:textId="6FC0884D" w:rsidR="0052060C" w:rsidRDefault="0052060C" w:rsidP="0052060C">
      <w:pPr>
        <w:jc w:val="center"/>
      </w:pPr>
    </w:p>
    <w:sectPr w:rsidR="005206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AD5"/>
    <w:rsid w:val="000A4208"/>
    <w:rsid w:val="00197B49"/>
    <w:rsid w:val="00241397"/>
    <w:rsid w:val="002E3E1C"/>
    <w:rsid w:val="00325267"/>
    <w:rsid w:val="0052060C"/>
    <w:rsid w:val="0052623A"/>
    <w:rsid w:val="00891122"/>
    <w:rsid w:val="00957C25"/>
    <w:rsid w:val="00BE4731"/>
    <w:rsid w:val="00C26C7F"/>
    <w:rsid w:val="00E36AD5"/>
    <w:rsid w:val="00F1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0FFD6"/>
  <w15:chartTrackingRefBased/>
  <w15:docId w15:val="{3408AF8D-2591-4958-973B-142F05A3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A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A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A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A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A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A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A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A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A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A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A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A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A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A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A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A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A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A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A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A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A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A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A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A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A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A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A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A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A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Chittenden</dc:creator>
  <cp:keywords/>
  <dc:description/>
  <cp:lastModifiedBy>Hanna Chittenden</cp:lastModifiedBy>
  <cp:revision>3</cp:revision>
  <dcterms:created xsi:type="dcterms:W3CDTF">2024-05-09T11:43:00Z</dcterms:created>
  <dcterms:modified xsi:type="dcterms:W3CDTF">2024-05-09T12:49:00Z</dcterms:modified>
</cp:coreProperties>
</file>